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PENTRU BURSA SOCIALA/BURSA SOCIALA OCAZIONALĂ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9356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987012" w:rsidRPr="00B236B5" w:rsidRDefault="00987012" w:rsidP="004A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documentelor depuse pentru BURSA SOCIALĂ</w:t>
            </w:r>
            <w:r w:rsidR="004A0DE2">
              <w:rPr>
                <w:rFonts w:ascii="Times New Roman" w:hAnsi="Times New Roman" w:cs="Times New Roman"/>
              </w:rPr>
              <w:t>/BURSA SOCIALĂ OCAZIONALĂ</w:t>
            </w: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ANEXA 4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</w:tr>
      <w:tr w:rsidR="00987012" w:rsidRPr="00B236B5" w:rsidTr="00843243">
        <w:tc>
          <w:tcPr>
            <w:tcW w:w="562" w:type="dxa"/>
            <w:vMerge w:val="restart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</w:p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 Copie după buletinul/cartea de identitate a studentului;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2. Copie după buletinul/cartea de identitate a părinților, fratilor;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Taloane sau adeverinţe de pensie, de ajutor social în condiţiile Legii pensiilor şi asigurărilor sociale de stat şi alte indemnizaţii sau sporuri din ultimele trei luni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Declaraţia notarială pentru fiecare membru al familiei care nu realizează venituri;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Adeverintă cu venitul agricol pe anul curent, emisă de primărie sau de către administrația financiară, după caz;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Adeverinţă de şcolarizare în original a fratelui/ sorei, dacă este cazul;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Copii ale certificatelor de naştere ale fraţilor aflaţi în întreţinerea părinţilor care nu au împlinit varsta de școlarizare;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alocatii de stat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drepturi banești pentru persoane cu handicap</w:t>
            </w:r>
          </w:p>
        </w:tc>
      </w:tr>
      <w:tr w:rsidR="00987012" w:rsidRPr="00B236B5" w:rsidTr="00843243">
        <w:tc>
          <w:tcPr>
            <w:tcW w:w="562" w:type="dxa"/>
            <w:vMerge w:val="restart"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</w:p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părinţilor pentru studenţii orfani; 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236B5" w:rsidRDefault="00987012" w:rsidP="00987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Adeverinţe/ cupoane privind cuantumul pensiei de urmaş pentru student şi fraţii acestuia;</w:t>
            </w:r>
          </w:p>
        </w:tc>
      </w:tr>
      <w:tr w:rsidR="00987012" w:rsidRPr="00B236B5" w:rsidTr="00843243">
        <w:tc>
          <w:tcPr>
            <w:tcW w:w="562" w:type="dxa"/>
            <w:vMerge w:val="restart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987012" w:rsidRPr="00B236B5" w:rsidRDefault="00987012" w:rsidP="00987012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judecătoreşti, în cazul în care părinţii sunt divorţaţi;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Adeverinţe/ cupoane privind cuantumul pensiei alimentare pentru student şi fraţii acestuia;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 din care să rezulte că solicitantul se află în plasament familial;</w:t>
            </w:r>
          </w:p>
        </w:tc>
      </w:tr>
      <w:tr w:rsidR="00987012" w:rsidRPr="00B236B5" w:rsidTr="00843243">
        <w:trPr>
          <w:trHeight w:val="347"/>
        </w:trPr>
        <w:tc>
          <w:tcPr>
            <w:tcW w:w="562" w:type="dxa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 sau talon cuantum alocatie de plasament</w:t>
            </w:r>
          </w:p>
        </w:tc>
      </w:tr>
      <w:tr w:rsidR="00987012" w:rsidRPr="00B236B5" w:rsidTr="00843243">
        <w:tc>
          <w:tcPr>
            <w:tcW w:w="562" w:type="dxa"/>
            <w:vMerge w:val="restart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bottom w:val="nil"/>
            </w:tcBorders>
          </w:tcPr>
          <w:p w:rsidR="00987012" w:rsidRPr="007A6B18" w:rsidRDefault="00987012" w:rsidP="00987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 căsătoriţi trebuie să prezinte: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adeverinţă de student a soţului/ soţiei;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3) copie a buletinului/ cărţii de identitate al soţului/ a soţiei;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4) declaraţie notarială a veniturilor realizate de către soţ/ soţie;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5) declaraţia părinţilor că nu îi întreţin, după caz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012" w:rsidRPr="00B236B5" w:rsidTr="00843243">
        <w:tc>
          <w:tcPr>
            <w:tcW w:w="562" w:type="dxa"/>
            <w:vMerge w:val="restart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bottom w:val="nil"/>
            </w:tcBorders>
          </w:tcPr>
          <w:p w:rsidR="00987012" w:rsidRPr="007A6B18" w:rsidRDefault="00987012" w:rsidP="00987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maternitate: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buletinului/ cărţii de identitate al soţului;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87012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naştere al copilului.</w:t>
            </w:r>
          </w:p>
        </w:tc>
      </w:tr>
      <w:tr w:rsidR="00987012" w:rsidRPr="00B236B5" w:rsidTr="00843243">
        <w:tc>
          <w:tcPr>
            <w:tcW w:w="562" w:type="dxa"/>
            <w:vMerge w:val="restart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bottom w:val="nil"/>
            </w:tcBorders>
          </w:tcPr>
          <w:p w:rsidR="00987012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bursa în caz de deces al soţului/ soţiei/ copiilor studentului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</w:tr>
      <w:tr w:rsidR="00987012" w:rsidRPr="00B236B5" w:rsidTr="00843243">
        <w:tc>
          <w:tcPr>
            <w:tcW w:w="562" w:type="dxa"/>
            <w:vMerge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</w:tr>
      <w:tr w:rsidR="00987012" w:rsidRPr="00B236B5" w:rsidTr="00843243">
        <w:tc>
          <w:tcPr>
            <w:tcW w:w="562" w:type="dxa"/>
          </w:tcPr>
          <w:p w:rsidR="00987012" w:rsidRPr="00BB74FC" w:rsidRDefault="00987012" w:rsidP="0098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987012" w:rsidRPr="00BB74FC" w:rsidRDefault="00987012" w:rsidP="009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</w:tr>
    </w:tbl>
    <w:p w:rsidR="00E5629D" w:rsidRDefault="00E5629D" w:rsidP="00E5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E5629D" w:rsidRDefault="00E5629D" w:rsidP="00E5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BURSA SOCIALA (</w:t>
      </w:r>
      <w:r w:rsidR="00D61DAD">
        <w:rPr>
          <w:rFonts w:ascii="Times New Roman" w:hAnsi="Times New Roman" w:cs="Times New Roman"/>
          <w:b/>
          <w:sz w:val="24"/>
          <w:szCs w:val="24"/>
        </w:rPr>
        <w:t xml:space="preserve">CAZURI </w:t>
      </w:r>
      <w:r>
        <w:rPr>
          <w:rFonts w:ascii="Times New Roman" w:hAnsi="Times New Roman" w:cs="Times New Roman"/>
          <w:b/>
          <w:sz w:val="24"/>
          <w:szCs w:val="24"/>
        </w:rPr>
        <w:t>MEDICAL</w:t>
      </w:r>
      <w:r w:rsidR="00D61DA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B7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E5629D" w:rsidRPr="00B236B5" w:rsidTr="00E5629D">
        <w:tc>
          <w:tcPr>
            <w:tcW w:w="562" w:type="dxa"/>
          </w:tcPr>
          <w:p w:rsidR="00E5629D" w:rsidRPr="00B236B5" w:rsidRDefault="00E5629D" w:rsidP="0079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E5629D" w:rsidRPr="00B236B5" w:rsidRDefault="00E5629D" w:rsidP="00795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Cerere pentru acordarea bursei pentru cauze medicale</w:t>
            </w:r>
          </w:p>
        </w:tc>
      </w:tr>
      <w:tr w:rsidR="00E5629D" w:rsidRPr="00B236B5" w:rsidTr="00E5629D">
        <w:tc>
          <w:tcPr>
            <w:tcW w:w="562" w:type="dxa"/>
          </w:tcPr>
          <w:p w:rsidR="00E5629D" w:rsidRPr="00B236B5" w:rsidRDefault="00E5629D" w:rsidP="00E5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E5629D" w:rsidRPr="00B236B5" w:rsidRDefault="00E5629D" w:rsidP="00E5629D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la medicul specialist, în care se prezintă tabloul clinic al bolii de care sufera studentul, vizat de Policlinica Studentilor</w:t>
            </w:r>
          </w:p>
        </w:tc>
      </w:tr>
      <w:tr w:rsidR="00E5629D" w:rsidRPr="00B236B5" w:rsidTr="00E5629D">
        <w:tc>
          <w:tcPr>
            <w:tcW w:w="562" w:type="dxa"/>
          </w:tcPr>
          <w:p w:rsidR="00E5629D" w:rsidRPr="00B236B5" w:rsidRDefault="00E5629D" w:rsidP="00E5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:rsidR="00E5629D" w:rsidRPr="00B236B5" w:rsidRDefault="00E5629D" w:rsidP="00E5629D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</w:tr>
    </w:tbl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6B5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284B4D"/>
    <w:rsid w:val="004A0DE2"/>
    <w:rsid w:val="006B0034"/>
    <w:rsid w:val="007A6B18"/>
    <w:rsid w:val="00843243"/>
    <w:rsid w:val="00987012"/>
    <w:rsid w:val="00AC227F"/>
    <w:rsid w:val="00AC308C"/>
    <w:rsid w:val="00AF1BAF"/>
    <w:rsid w:val="00B22EEE"/>
    <w:rsid w:val="00B236B5"/>
    <w:rsid w:val="00B96259"/>
    <w:rsid w:val="00BB74FC"/>
    <w:rsid w:val="00C463C6"/>
    <w:rsid w:val="00CD0079"/>
    <w:rsid w:val="00D61DAD"/>
    <w:rsid w:val="00E5629D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35C8"/>
  <w15:chartTrackingRefBased/>
  <w15:docId w15:val="{37153610-9E22-4836-B7BC-00AFDB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9</cp:revision>
  <dcterms:created xsi:type="dcterms:W3CDTF">2020-10-09T12:21:00Z</dcterms:created>
  <dcterms:modified xsi:type="dcterms:W3CDTF">2021-10-05T13:11:00Z</dcterms:modified>
</cp:coreProperties>
</file>